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63A" w:rsidRPr="006E2F89" w:rsidRDefault="003F133C" w:rsidP="007F5912">
      <w:pPr>
        <w:ind w:right="216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81280</wp:posOffset>
            </wp:positionV>
            <wp:extent cx="450850" cy="629920"/>
            <wp:effectExtent l="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36"/>
          <w:szCs w:val="36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5590540</wp:posOffset>
            </wp:positionH>
            <wp:positionV relativeFrom="paragraph">
              <wp:posOffset>81280</wp:posOffset>
            </wp:positionV>
            <wp:extent cx="457835" cy="639445"/>
            <wp:effectExtent l="0" t="0" r="0" b="82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50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West Union Baptist Church</w:t>
      </w:r>
    </w:p>
    <w:p w:rsidR="004240EA" w:rsidRDefault="00C95B70" w:rsidP="00485E42">
      <w:pPr>
        <w:jc w:val="center"/>
      </w:pPr>
      <w:r>
        <w:t>60</w:t>
      </w:r>
      <w:r w:rsidR="003F133C">
        <w:t xml:space="preserve"> Cottage Avenue</w:t>
      </w:r>
    </w:p>
    <w:p w:rsidR="006E2F89" w:rsidRDefault="006E2F89" w:rsidP="006E2F89">
      <w:pPr>
        <w:jc w:val="center"/>
      </w:pPr>
      <w:r>
        <w:t xml:space="preserve">West </w:t>
      </w:r>
      <w:smartTag w:uri="urn:schemas-microsoft-com:office:smarttags" w:element="City">
        <w:r>
          <w:t>Union</w:t>
        </w:r>
      </w:smartTag>
      <w:r>
        <w:t xml:space="preserve">, </w:t>
      </w:r>
      <w:smartTag w:uri="urn:schemas-microsoft-com:office:smarttags" w:element="State">
        <w:r>
          <w:t>West Virginia</w:t>
        </w:r>
      </w:smartTag>
      <w:r>
        <w:t xml:space="preserve"> 26</w:t>
      </w:r>
      <w:r w:rsidR="00F56CB8">
        <w:t>4</w:t>
      </w:r>
      <w:r w:rsidR="00A063C8">
        <w:t>5</w:t>
      </w:r>
      <w:r w:rsidR="00F56CB8">
        <w:t>6</w:t>
      </w:r>
    </w:p>
    <w:p w:rsidR="006E2F89" w:rsidRDefault="006E2F89" w:rsidP="006E2F89"/>
    <w:p w:rsidR="003F133C" w:rsidRDefault="003F133C" w:rsidP="006E2F89">
      <w:r>
        <w:t>Rev. Dr. Adam</w:t>
      </w:r>
      <w:r w:rsidR="00DB4DE1">
        <w:t xml:space="preserve"> L.</w:t>
      </w:r>
      <w:r>
        <w:t xml:space="preserve"> Cheeseman, Pastor</w:t>
      </w:r>
    </w:p>
    <w:p w:rsidR="003F133C" w:rsidRDefault="006E2F89" w:rsidP="006E2F89">
      <w:r>
        <w:t>Telephone</w:t>
      </w:r>
      <w:r w:rsidR="001A2E55">
        <w:t>:</w:t>
      </w:r>
      <w:r>
        <w:t xml:space="preserve"> </w:t>
      </w:r>
      <w:r w:rsidR="00126435">
        <w:t>(</w:t>
      </w:r>
      <w:r>
        <w:t>304</w:t>
      </w:r>
      <w:r w:rsidR="00126435">
        <w:t xml:space="preserve">) </w:t>
      </w:r>
      <w:r w:rsidR="003F133C">
        <w:t>679-2236</w:t>
      </w:r>
    </w:p>
    <w:p w:rsidR="003F133C" w:rsidRDefault="003F133C" w:rsidP="006E2F89">
      <w:r>
        <w:t xml:space="preserve">Email: </w:t>
      </w:r>
      <w:hyperlink r:id="rId7" w:history="1">
        <w:r w:rsidRPr="00325365">
          <w:rPr>
            <w:rStyle w:val="Hyperlink"/>
          </w:rPr>
          <w:t>adam@renewts.com</w:t>
        </w:r>
      </w:hyperlink>
      <w:r>
        <w:t xml:space="preserve"> </w:t>
      </w:r>
      <w:r w:rsidR="001A2E55">
        <w:tab/>
      </w:r>
    </w:p>
    <w:p w:rsidR="001A2E55" w:rsidRPr="003F133C" w:rsidRDefault="003F133C" w:rsidP="006E2F89">
      <w:pPr>
        <w:rPr>
          <w:i/>
          <w:noProof/>
        </w:rPr>
      </w:pPr>
      <w:r w:rsidRPr="003F133C">
        <w:rPr>
          <w:i/>
          <w:color w:val="000000"/>
          <w:sz w:val="20"/>
          <w:szCs w:val="20"/>
          <w:shd w:val="clear" w:color="auto" w:fill="FFFFFF"/>
        </w:rPr>
        <w:t>“Jesus saith unto him, I am the way, the truth, and the life: no man cometh unto the Father but by me.</w:t>
      </w:r>
      <w:r w:rsidRPr="003F133C">
        <w:rPr>
          <w:i/>
          <w:sz w:val="20"/>
          <w:szCs w:val="20"/>
        </w:rPr>
        <w:t>” John 14:6</w:t>
      </w:r>
      <w:r w:rsidR="004240EA" w:rsidRPr="003F133C">
        <w:rPr>
          <w:i/>
          <w:noProof/>
        </w:rPr>
        <w:t xml:space="preserve">                    </w:t>
      </w:r>
    </w:p>
    <w:p w:rsidR="00E54AF1" w:rsidRDefault="00C74E8D" w:rsidP="00612CD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114300</wp:posOffset>
                </wp:positionV>
                <wp:extent cx="6515100" cy="0"/>
                <wp:effectExtent l="15240" t="19050" r="1333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5634D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pt" to="516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" strokeweight="2pt"/>
            </w:pict>
          </mc:Fallback>
        </mc:AlternateContent>
      </w:r>
    </w:p>
    <w:p w:rsidR="00D91AA0" w:rsidRPr="00D91AA0" w:rsidRDefault="003A43D4" w:rsidP="00D91AA0">
      <w:pPr>
        <w:pStyle w:val="NormalWeb"/>
        <w:jc w:val="center"/>
        <w:rPr>
          <w:b/>
          <w:i/>
        </w:rPr>
      </w:pPr>
      <w:r>
        <w:rPr>
          <w:b/>
          <w:i/>
        </w:rPr>
        <w:t>Octobe</w:t>
      </w:r>
      <w:r w:rsidR="00101E35">
        <w:rPr>
          <w:b/>
          <w:i/>
        </w:rPr>
        <w:t>r</w:t>
      </w:r>
      <w:r w:rsidR="00D91AA0" w:rsidRPr="00D91AA0">
        <w:rPr>
          <w:b/>
          <w:i/>
        </w:rPr>
        <w:t xml:space="preserve"> 2024 Newsletter</w:t>
      </w:r>
    </w:p>
    <w:p w:rsidR="00D91AA0" w:rsidRDefault="00D91AA0" w:rsidP="00D91AA0">
      <w:pPr>
        <w:pStyle w:val="NormalWeb"/>
      </w:pPr>
      <w:r>
        <w:t>Dear Members and Friends of West Union Baptist Church,</w:t>
      </w:r>
    </w:p>
    <w:p w:rsidR="003A43D4" w:rsidRDefault="003A43D4" w:rsidP="003A43D4">
      <w:pPr>
        <w:pStyle w:val="NormalWeb"/>
        <w:ind w:firstLine="720"/>
      </w:pPr>
      <w:r>
        <w:t xml:space="preserve">As we enter October, we arrive at the last letter of WUBC and the final piece of our vision: </w:t>
      </w:r>
      <w:r>
        <w:rPr>
          <w:rStyle w:val="Strong"/>
        </w:rPr>
        <w:t>C for Commis</w:t>
      </w:r>
      <w:r>
        <w:rPr>
          <w:rStyle w:val="Strong"/>
        </w:rPr>
        <w:t>s</w:t>
      </w:r>
      <w:r>
        <w:rPr>
          <w:rStyle w:val="Strong"/>
        </w:rPr>
        <w:t>ion</w:t>
      </w:r>
      <w:r>
        <w:t xml:space="preserve">. This month, we focus on fulfilling the Great Commission—Jesus' charge to His followers to take the gospel to the world. Luke 19:10 (KJV) reminds us, </w:t>
      </w:r>
      <w:r>
        <w:rPr>
          <w:rStyle w:val="Emphasis"/>
        </w:rPr>
        <w:t>“For the Son of man is come to seek and to save that which was lost.”</w:t>
      </w:r>
      <w:r>
        <w:t xml:space="preserve"> Just as Christ came to rescue the lost, we are called to share His message of salvation with those in need.</w:t>
      </w:r>
    </w:p>
    <w:p w:rsidR="003A43D4" w:rsidRDefault="003A43D4" w:rsidP="00A95B0F">
      <w:pPr>
        <w:pStyle w:val="NormalWeb"/>
        <w:ind w:firstLine="720"/>
      </w:pPr>
      <w:r>
        <w:t xml:space="preserve">The church is often likened to a hospital for the sick. It is a place for the brokenhearted, where the spiritually wounded can find healing through Christ. But our mission does not stop within the walls of the church. Jesus commands us to </w:t>
      </w:r>
      <w:r>
        <w:rPr>
          <w:rStyle w:val="Strong"/>
        </w:rPr>
        <w:t>go out</w:t>
      </w:r>
      <w:r>
        <w:t xml:space="preserve"> and bring others in. In the parable of the great supper, found in Luke 14:23 (KJV), the master says, </w:t>
      </w:r>
      <w:r>
        <w:rPr>
          <w:rStyle w:val="Emphasis"/>
        </w:rPr>
        <w:t>“Go out into the highways and hedges, and compel them to come in, that my house may be filled.”</w:t>
      </w:r>
      <w:r>
        <w:t xml:space="preserve"> This is a vivid reminder that outreach is not optional</w:t>
      </w:r>
      <w:r>
        <w:t> but</w:t>
      </w:r>
      <w:r>
        <w:t xml:space="preserve"> essential to who we are as believers.</w:t>
      </w:r>
    </w:p>
    <w:p w:rsidR="003A43D4" w:rsidRDefault="003A43D4" w:rsidP="00A95B0F">
      <w:pPr>
        <w:pStyle w:val="NormalWeb"/>
        <w:ind w:firstLine="720"/>
      </w:pPr>
      <w:r>
        <w:t xml:space="preserve">Jesus emphasized this urgency in Matthew 9:37 (KJV), saying, </w:t>
      </w:r>
      <w:r>
        <w:rPr>
          <w:rStyle w:val="Emphasis"/>
        </w:rPr>
        <w:t>“The harvest truly is plenteous, but the laborers are few.”</w:t>
      </w:r>
      <w:r>
        <w:t xml:space="preserve"> The world is full of people need</w:t>
      </w:r>
      <w:r>
        <w:t>ing</w:t>
      </w:r>
      <w:r>
        <w:t xml:space="preserve"> the gospel, yet so few</w:t>
      </w:r>
      <w:r>
        <w:t xml:space="preserve"> are</w:t>
      </w:r>
      <w:r>
        <w:t xml:space="preserve"> willing to take on the labor of sharing it. As members of West Union Baptist Church, we must be those laborers. W</w:t>
      </w:r>
      <w:r>
        <w:t>e are call</w:t>
      </w:r>
      <w:r>
        <w:t>e</w:t>
      </w:r>
      <w:r>
        <w:t>d to bring o</w:t>
      </w:r>
      <w:r>
        <w:t>ther</w:t>
      </w:r>
      <w:r>
        <w:t>s to Christ</w:t>
      </w:r>
      <w:r>
        <w:t xml:space="preserve"> through one-on-one interactions, community outreach, or global missions. In Matthew 14:16 (KJV), Jesus says, </w:t>
      </w:r>
      <w:r>
        <w:rPr>
          <w:rStyle w:val="Emphasis"/>
        </w:rPr>
        <w:t>“They need not depart; give ye them to eat.”</w:t>
      </w:r>
      <w:r>
        <w:t xml:space="preserve"> This is both a physical and spiritual command—we are to meet the needs of those around us, offering them practical help and eternal hope in Jesus.</w:t>
      </w:r>
    </w:p>
    <w:p w:rsidR="003A43D4" w:rsidRDefault="003A43D4" w:rsidP="00A95B0F">
      <w:pPr>
        <w:pStyle w:val="NormalWeb"/>
        <w:ind w:firstLine="720"/>
      </w:pPr>
      <w:r>
        <w:t xml:space="preserve">Outreach is not just something we do; it is central to who we are as Christians. It’s the heart of Jesus’ ministry, and it should be the heartbeat of our church. The Great Commission is not simply a task—it’s our calling. We must </w:t>
      </w:r>
      <w:r>
        <w:rPr>
          <w:rStyle w:val="Strong"/>
        </w:rPr>
        <w:t>go out</w:t>
      </w:r>
      <w:r>
        <w:t>, seek the lost, and invite them into the banquet of salvation that Christ has prepared.</w:t>
      </w:r>
    </w:p>
    <w:p w:rsidR="003A43D4" w:rsidRDefault="003A43D4" w:rsidP="00A95B0F">
      <w:pPr>
        <w:pStyle w:val="NormalWeb"/>
        <w:ind w:firstLine="720"/>
      </w:pPr>
      <w:r>
        <w:t xml:space="preserve">As we focus on </w:t>
      </w:r>
      <w:r w:rsidRPr="003A43D4">
        <w:rPr>
          <w:rStyle w:val="Strong"/>
        </w:rPr>
        <w:t>Commission this October, let us be a church on a </w:t>
      </w:r>
      <w:r>
        <w:t>mission. Let’s be bold in our outreach, confident that God is working through us to accomplish His purpose. Together, we can share the life-changing message of Jesus Christ and make an eternal impact in the lives of others.</w:t>
      </w:r>
    </w:p>
    <w:p w:rsidR="003A43D4" w:rsidRDefault="003A43D4" w:rsidP="003A43D4">
      <w:pPr>
        <w:pStyle w:val="NormalWeb"/>
      </w:pPr>
      <w:r>
        <w:rPr>
          <w:rStyle w:val="Strong"/>
        </w:rPr>
        <w:t>Go, seek, and invite them in. The harvest is waiting.</w:t>
      </w:r>
      <w:bookmarkStart w:id="0" w:name="_GoBack"/>
      <w:bookmarkEnd w:id="0"/>
    </w:p>
    <w:p w:rsidR="00B65E54" w:rsidRPr="00B65E54" w:rsidRDefault="00101E35" w:rsidP="00101E35">
      <w:pPr>
        <w:pStyle w:val="NormalWeb"/>
      </w:pPr>
      <w:r>
        <w:t xml:space="preserve"> </w:t>
      </w:r>
      <w:r w:rsidR="00B65E54">
        <w:t>In Christ, Adam</w:t>
      </w:r>
    </w:p>
    <w:sectPr w:rsidR="00B65E54" w:rsidRPr="00B65E54" w:rsidSect="00F97EA9">
      <w:pgSz w:w="12240" w:h="15840"/>
      <w:pgMar w:top="576" w:right="1152" w:bottom="720" w:left="1152" w:header="720" w:footer="720" w:gutter="0"/>
      <w:pgBorders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B3B"/>
    <w:multiLevelType w:val="hybridMultilevel"/>
    <w:tmpl w:val="D864F530"/>
    <w:lvl w:ilvl="0" w:tplc="20E44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17B31"/>
    <w:multiLevelType w:val="multilevel"/>
    <w:tmpl w:val="6150D6EC"/>
    <w:numStyleLink w:val="AgendaItems"/>
  </w:abstractNum>
  <w:abstractNum w:abstractNumId="2" w15:restartNumberingAfterBreak="0">
    <w:nsid w:val="131D6238"/>
    <w:multiLevelType w:val="hybridMultilevel"/>
    <w:tmpl w:val="D76607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46CD9"/>
    <w:multiLevelType w:val="hybridMultilevel"/>
    <w:tmpl w:val="73F4B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90"/>
        </w:tabs>
        <w:ind w:left="189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0C0B0B"/>
    <w:multiLevelType w:val="hybridMultilevel"/>
    <w:tmpl w:val="CDFE0AE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93D1C9A"/>
    <w:multiLevelType w:val="hybridMultilevel"/>
    <w:tmpl w:val="C0EEE50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E1E138E"/>
    <w:multiLevelType w:val="hybridMultilevel"/>
    <w:tmpl w:val="0C4ABC8C"/>
    <w:lvl w:ilvl="0" w:tplc="A5867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D07E5"/>
    <w:multiLevelType w:val="hybridMultilevel"/>
    <w:tmpl w:val="77FA1DC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1"/>
    <w:lvlOverride w:ilvl="1">
      <w:lvl w:ilvl="1">
        <w:start w:val="1"/>
        <w:numFmt w:val="lowerLetter"/>
        <w:pStyle w:val="Agendadetail"/>
        <w:lvlText w:val="%2."/>
        <w:lvlJc w:val="left"/>
        <w:pPr>
          <w:tabs>
            <w:tab w:val="num" w:pos="1890"/>
          </w:tabs>
          <w:ind w:left="1890" w:hanging="360"/>
        </w:pPr>
        <w:rPr>
          <w:rFonts w:ascii="Arial" w:hAnsi="Arial"/>
          <w:sz w:val="24"/>
          <w:szCs w:val="24"/>
        </w:rPr>
      </w:lvl>
    </w:lvlOverride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0sLAwMjAxNjK1NDJX0lEKTi0uzszPAykwrgUAxuA3niwAAAA="/>
  </w:docVars>
  <w:rsids>
    <w:rsidRoot w:val="002677B5"/>
    <w:rsid w:val="00000150"/>
    <w:rsid w:val="00005F27"/>
    <w:rsid w:val="00011E4B"/>
    <w:rsid w:val="00022AF6"/>
    <w:rsid w:val="00035BD9"/>
    <w:rsid w:val="000417F0"/>
    <w:rsid w:val="00042AD0"/>
    <w:rsid w:val="0004728F"/>
    <w:rsid w:val="000474D6"/>
    <w:rsid w:val="00057283"/>
    <w:rsid w:val="000708EA"/>
    <w:rsid w:val="000B1EBE"/>
    <w:rsid w:val="000C7707"/>
    <w:rsid w:val="000D3B34"/>
    <w:rsid w:val="000E5D05"/>
    <w:rsid w:val="000F5B92"/>
    <w:rsid w:val="00101670"/>
    <w:rsid w:val="00101E35"/>
    <w:rsid w:val="00104D9D"/>
    <w:rsid w:val="0011336B"/>
    <w:rsid w:val="001145FC"/>
    <w:rsid w:val="001242D7"/>
    <w:rsid w:val="00126435"/>
    <w:rsid w:val="00127691"/>
    <w:rsid w:val="0013315B"/>
    <w:rsid w:val="00153356"/>
    <w:rsid w:val="00161744"/>
    <w:rsid w:val="00172B96"/>
    <w:rsid w:val="00173756"/>
    <w:rsid w:val="001744E2"/>
    <w:rsid w:val="001764EA"/>
    <w:rsid w:val="001875BC"/>
    <w:rsid w:val="0019420D"/>
    <w:rsid w:val="001A2E55"/>
    <w:rsid w:val="001B3068"/>
    <w:rsid w:val="001B5CA1"/>
    <w:rsid w:val="001B7380"/>
    <w:rsid w:val="001B7B1D"/>
    <w:rsid w:val="001C3C60"/>
    <w:rsid w:val="001E3921"/>
    <w:rsid w:val="001E3BD7"/>
    <w:rsid w:val="001F5BDB"/>
    <w:rsid w:val="001F6F67"/>
    <w:rsid w:val="0023163D"/>
    <w:rsid w:val="002677B5"/>
    <w:rsid w:val="00282D29"/>
    <w:rsid w:val="00286AAE"/>
    <w:rsid w:val="00292C26"/>
    <w:rsid w:val="00297849"/>
    <w:rsid w:val="002A162C"/>
    <w:rsid w:val="002A64DD"/>
    <w:rsid w:val="002B7F11"/>
    <w:rsid w:val="002C07CF"/>
    <w:rsid w:val="002D2B32"/>
    <w:rsid w:val="002D435A"/>
    <w:rsid w:val="002F1350"/>
    <w:rsid w:val="002F250B"/>
    <w:rsid w:val="002F5456"/>
    <w:rsid w:val="00321176"/>
    <w:rsid w:val="003539E4"/>
    <w:rsid w:val="00367994"/>
    <w:rsid w:val="00377D96"/>
    <w:rsid w:val="00382C3F"/>
    <w:rsid w:val="003848A5"/>
    <w:rsid w:val="00390782"/>
    <w:rsid w:val="003945ED"/>
    <w:rsid w:val="003A2026"/>
    <w:rsid w:val="003A43D4"/>
    <w:rsid w:val="003A5524"/>
    <w:rsid w:val="003B0172"/>
    <w:rsid w:val="003B4D0D"/>
    <w:rsid w:val="003C3C27"/>
    <w:rsid w:val="003D4E79"/>
    <w:rsid w:val="003D6A97"/>
    <w:rsid w:val="003E1577"/>
    <w:rsid w:val="003E2BEC"/>
    <w:rsid w:val="003F133C"/>
    <w:rsid w:val="003F2BF7"/>
    <w:rsid w:val="00400A31"/>
    <w:rsid w:val="00410C63"/>
    <w:rsid w:val="004113DC"/>
    <w:rsid w:val="00412B86"/>
    <w:rsid w:val="00414C4D"/>
    <w:rsid w:val="00417AAC"/>
    <w:rsid w:val="00417CAE"/>
    <w:rsid w:val="00422375"/>
    <w:rsid w:val="004240EA"/>
    <w:rsid w:val="00427303"/>
    <w:rsid w:val="0043133E"/>
    <w:rsid w:val="004323E2"/>
    <w:rsid w:val="00442D92"/>
    <w:rsid w:val="00446885"/>
    <w:rsid w:val="00451501"/>
    <w:rsid w:val="004654DE"/>
    <w:rsid w:val="00467797"/>
    <w:rsid w:val="00470290"/>
    <w:rsid w:val="00477568"/>
    <w:rsid w:val="00485E42"/>
    <w:rsid w:val="00490EA2"/>
    <w:rsid w:val="004A32D6"/>
    <w:rsid w:val="004A3758"/>
    <w:rsid w:val="004B425D"/>
    <w:rsid w:val="004B6720"/>
    <w:rsid w:val="004C0C17"/>
    <w:rsid w:val="004C7DD9"/>
    <w:rsid w:val="004E73E5"/>
    <w:rsid w:val="004F132B"/>
    <w:rsid w:val="004F6F46"/>
    <w:rsid w:val="00514BF2"/>
    <w:rsid w:val="005338D6"/>
    <w:rsid w:val="0055116C"/>
    <w:rsid w:val="005576F6"/>
    <w:rsid w:val="00595D12"/>
    <w:rsid w:val="005A07D1"/>
    <w:rsid w:val="005B164A"/>
    <w:rsid w:val="005B1FD6"/>
    <w:rsid w:val="005B33BC"/>
    <w:rsid w:val="005C089C"/>
    <w:rsid w:val="005C2D66"/>
    <w:rsid w:val="00600297"/>
    <w:rsid w:val="00604B97"/>
    <w:rsid w:val="00612CDA"/>
    <w:rsid w:val="00616321"/>
    <w:rsid w:val="0062048C"/>
    <w:rsid w:val="00622DAB"/>
    <w:rsid w:val="0062482E"/>
    <w:rsid w:val="00631E3B"/>
    <w:rsid w:val="00640036"/>
    <w:rsid w:val="006420C3"/>
    <w:rsid w:val="00642381"/>
    <w:rsid w:val="00650D1A"/>
    <w:rsid w:val="00661BFF"/>
    <w:rsid w:val="006731A2"/>
    <w:rsid w:val="0067491A"/>
    <w:rsid w:val="0067511E"/>
    <w:rsid w:val="006803F6"/>
    <w:rsid w:val="006921AE"/>
    <w:rsid w:val="006928FD"/>
    <w:rsid w:val="00697B28"/>
    <w:rsid w:val="006A79AC"/>
    <w:rsid w:val="006B23F7"/>
    <w:rsid w:val="006C4681"/>
    <w:rsid w:val="006D1B03"/>
    <w:rsid w:val="006E2F89"/>
    <w:rsid w:val="006E30DA"/>
    <w:rsid w:val="00704D55"/>
    <w:rsid w:val="0070753D"/>
    <w:rsid w:val="0070763F"/>
    <w:rsid w:val="00711F76"/>
    <w:rsid w:val="00722023"/>
    <w:rsid w:val="0072279B"/>
    <w:rsid w:val="00736CBB"/>
    <w:rsid w:val="007425A5"/>
    <w:rsid w:val="00742715"/>
    <w:rsid w:val="00746D71"/>
    <w:rsid w:val="00747EDD"/>
    <w:rsid w:val="0076724A"/>
    <w:rsid w:val="007731D0"/>
    <w:rsid w:val="0077550F"/>
    <w:rsid w:val="00792532"/>
    <w:rsid w:val="00795A4A"/>
    <w:rsid w:val="00796848"/>
    <w:rsid w:val="007A6507"/>
    <w:rsid w:val="007B0A97"/>
    <w:rsid w:val="007B1B2B"/>
    <w:rsid w:val="007B4447"/>
    <w:rsid w:val="007C7707"/>
    <w:rsid w:val="007E5B23"/>
    <w:rsid w:val="007F5912"/>
    <w:rsid w:val="008105D0"/>
    <w:rsid w:val="00823488"/>
    <w:rsid w:val="00837566"/>
    <w:rsid w:val="00842A7E"/>
    <w:rsid w:val="008638A5"/>
    <w:rsid w:val="008723DD"/>
    <w:rsid w:val="00876353"/>
    <w:rsid w:val="00876745"/>
    <w:rsid w:val="00882DC1"/>
    <w:rsid w:val="00883C9F"/>
    <w:rsid w:val="00891547"/>
    <w:rsid w:val="008949C5"/>
    <w:rsid w:val="008955C7"/>
    <w:rsid w:val="008A47CD"/>
    <w:rsid w:val="008B12E9"/>
    <w:rsid w:val="008E1565"/>
    <w:rsid w:val="008E1839"/>
    <w:rsid w:val="008E5A5C"/>
    <w:rsid w:val="008F2081"/>
    <w:rsid w:val="009034BB"/>
    <w:rsid w:val="00905CD9"/>
    <w:rsid w:val="00912E8A"/>
    <w:rsid w:val="009237FF"/>
    <w:rsid w:val="00927DA1"/>
    <w:rsid w:val="00927DB3"/>
    <w:rsid w:val="00940A9B"/>
    <w:rsid w:val="00941878"/>
    <w:rsid w:val="00975C8C"/>
    <w:rsid w:val="00990140"/>
    <w:rsid w:val="00993BA2"/>
    <w:rsid w:val="00995278"/>
    <w:rsid w:val="009A0BBA"/>
    <w:rsid w:val="009A1CC9"/>
    <w:rsid w:val="009A55DB"/>
    <w:rsid w:val="009B0121"/>
    <w:rsid w:val="009B2A0C"/>
    <w:rsid w:val="009C6424"/>
    <w:rsid w:val="009D79F6"/>
    <w:rsid w:val="009E2541"/>
    <w:rsid w:val="00A05436"/>
    <w:rsid w:val="00A05FE0"/>
    <w:rsid w:val="00A063C8"/>
    <w:rsid w:val="00A0737A"/>
    <w:rsid w:val="00A114DC"/>
    <w:rsid w:val="00A116F0"/>
    <w:rsid w:val="00A117A9"/>
    <w:rsid w:val="00A25891"/>
    <w:rsid w:val="00A311B9"/>
    <w:rsid w:val="00A45979"/>
    <w:rsid w:val="00A71477"/>
    <w:rsid w:val="00A730A4"/>
    <w:rsid w:val="00A7398C"/>
    <w:rsid w:val="00A869BA"/>
    <w:rsid w:val="00A90295"/>
    <w:rsid w:val="00A95B0F"/>
    <w:rsid w:val="00AA243B"/>
    <w:rsid w:val="00AA7B19"/>
    <w:rsid w:val="00AD745B"/>
    <w:rsid w:val="00AE1B5E"/>
    <w:rsid w:val="00AF62A0"/>
    <w:rsid w:val="00B049C5"/>
    <w:rsid w:val="00B14C4B"/>
    <w:rsid w:val="00B21F8A"/>
    <w:rsid w:val="00B23734"/>
    <w:rsid w:val="00B26A46"/>
    <w:rsid w:val="00B36A22"/>
    <w:rsid w:val="00B4271B"/>
    <w:rsid w:val="00B52D15"/>
    <w:rsid w:val="00B6179A"/>
    <w:rsid w:val="00B65E54"/>
    <w:rsid w:val="00B73221"/>
    <w:rsid w:val="00B84380"/>
    <w:rsid w:val="00B9500C"/>
    <w:rsid w:val="00BA065C"/>
    <w:rsid w:val="00BA16FA"/>
    <w:rsid w:val="00BA682C"/>
    <w:rsid w:val="00BA6B62"/>
    <w:rsid w:val="00BC31FE"/>
    <w:rsid w:val="00C00F12"/>
    <w:rsid w:val="00C03FBB"/>
    <w:rsid w:val="00C255F2"/>
    <w:rsid w:val="00C43966"/>
    <w:rsid w:val="00C553B4"/>
    <w:rsid w:val="00C70121"/>
    <w:rsid w:val="00C71DE2"/>
    <w:rsid w:val="00C74270"/>
    <w:rsid w:val="00C7440B"/>
    <w:rsid w:val="00C74E8D"/>
    <w:rsid w:val="00C774A5"/>
    <w:rsid w:val="00C85C9D"/>
    <w:rsid w:val="00C86C2D"/>
    <w:rsid w:val="00C90519"/>
    <w:rsid w:val="00C9306F"/>
    <w:rsid w:val="00C95B70"/>
    <w:rsid w:val="00CB3AAC"/>
    <w:rsid w:val="00CC5FF6"/>
    <w:rsid w:val="00CD368C"/>
    <w:rsid w:val="00CE37F7"/>
    <w:rsid w:val="00CE41EB"/>
    <w:rsid w:val="00CE7F6A"/>
    <w:rsid w:val="00CF61DB"/>
    <w:rsid w:val="00D000FB"/>
    <w:rsid w:val="00D018C4"/>
    <w:rsid w:val="00D0501B"/>
    <w:rsid w:val="00D11AFD"/>
    <w:rsid w:val="00D14A79"/>
    <w:rsid w:val="00D274F4"/>
    <w:rsid w:val="00D34FBD"/>
    <w:rsid w:val="00D61573"/>
    <w:rsid w:val="00D83572"/>
    <w:rsid w:val="00D91AA0"/>
    <w:rsid w:val="00DB103B"/>
    <w:rsid w:val="00DB2ADA"/>
    <w:rsid w:val="00DB446B"/>
    <w:rsid w:val="00DB4DE1"/>
    <w:rsid w:val="00DD4716"/>
    <w:rsid w:val="00DE6D0F"/>
    <w:rsid w:val="00E068B9"/>
    <w:rsid w:val="00E1346F"/>
    <w:rsid w:val="00E3765A"/>
    <w:rsid w:val="00E37F5A"/>
    <w:rsid w:val="00E54AF1"/>
    <w:rsid w:val="00E5666B"/>
    <w:rsid w:val="00E716DC"/>
    <w:rsid w:val="00E752AA"/>
    <w:rsid w:val="00E82F7E"/>
    <w:rsid w:val="00E918CA"/>
    <w:rsid w:val="00EB32C9"/>
    <w:rsid w:val="00ED5B00"/>
    <w:rsid w:val="00EE563A"/>
    <w:rsid w:val="00EF2E08"/>
    <w:rsid w:val="00F16FE2"/>
    <w:rsid w:val="00F17D54"/>
    <w:rsid w:val="00F408E9"/>
    <w:rsid w:val="00F56CB8"/>
    <w:rsid w:val="00F6142A"/>
    <w:rsid w:val="00F64634"/>
    <w:rsid w:val="00F72408"/>
    <w:rsid w:val="00F84D4E"/>
    <w:rsid w:val="00F93E89"/>
    <w:rsid w:val="00F97EA9"/>
    <w:rsid w:val="00FB3DF5"/>
    <w:rsid w:val="00FB68EC"/>
    <w:rsid w:val="00FC3C58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E62C505"/>
  <w15:chartTrackingRefBased/>
  <w15:docId w15:val="{4C188DE4-5374-43ED-82C7-DABBC71A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6321"/>
    <w:pPr>
      <w:keepNext/>
      <w:spacing w:before="720" w:after="240"/>
      <w:jc w:val="center"/>
      <w:outlineLvl w:val="1"/>
    </w:pPr>
    <w:rPr>
      <w:rFonts w:ascii="Palatino Linotype" w:hAnsi="Palatino Linotype" w:cs="Arial"/>
      <w:b/>
      <w:bCs/>
      <w:iCs/>
      <w:sz w:val="4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4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16321"/>
    <w:rPr>
      <w:rFonts w:ascii="Palatino Linotype" w:hAnsi="Palatino Linotype" w:cs="Arial"/>
      <w:b/>
      <w:bCs/>
      <w:iCs/>
      <w:sz w:val="48"/>
      <w:szCs w:val="28"/>
    </w:rPr>
  </w:style>
  <w:style w:type="numbering" w:customStyle="1" w:styleId="AgendaItems">
    <w:name w:val="Agenda Items"/>
    <w:basedOn w:val="NoList"/>
    <w:rsid w:val="00616321"/>
    <w:pPr>
      <w:numPr>
        <w:numId w:val="5"/>
      </w:numPr>
    </w:pPr>
  </w:style>
  <w:style w:type="paragraph" w:styleId="Date">
    <w:name w:val="Date"/>
    <w:basedOn w:val="Normal"/>
    <w:next w:val="Normal"/>
    <w:link w:val="DateChar"/>
    <w:rsid w:val="00616321"/>
    <w:pPr>
      <w:jc w:val="right"/>
    </w:pPr>
    <w:rPr>
      <w:rFonts w:ascii="Arial" w:hAnsi="Arial"/>
      <w:sz w:val="28"/>
    </w:rPr>
  </w:style>
  <w:style w:type="character" w:customStyle="1" w:styleId="DateChar">
    <w:name w:val="Date Char"/>
    <w:link w:val="Date"/>
    <w:rsid w:val="00616321"/>
    <w:rPr>
      <w:rFonts w:ascii="Arial" w:hAnsi="Arial"/>
      <w:sz w:val="28"/>
      <w:szCs w:val="24"/>
    </w:rPr>
  </w:style>
  <w:style w:type="paragraph" w:styleId="BodyText">
    <w:name w:val="Body Text"/>
    <w:basedOn w:val="Normal"/>
    <w:link w:val="BodyTextChar"/>
    <w:rsid w:val="00616321"/>
    <w:pPr>
      <w:spacing w:line="360" w:lineRule="auto"/>
    </w:pPr>
    <w:rPr>
      <w:rFonts w:ascii="Arial" w:hAnsi="Arial"/>
      <w:sz w:val="28"/>
    </w:rPr>
  </w:style>
  <w:style w:type="character" w:customStyle="1" w:styleId="BodyTextChar">
    <w:name w:val="Body Text Char"/>
    <w:link w:val="BodyText"/>
    <w:rsid w:val="00616321"/>
    <w:rPr>
      <w:rFonts w:ascii="Arial" w:hAnsi="Arial"/>
      <w:sz w:val="28"/>
      <w:szCs w:val="24"/>
    </w:rPr>
  </w:style>
  <w:style w:type="paragraph" w:customStyle="1" w:styleId="Agendadetail">
    <w:name w:val="Agenda detail"/>
    <w:basedOn w:val="BodyText"/>
    <w:rsid w:val="00616321"/>
    <w:pPr>
      <w:numPr>
        <w:ilvl w:val="1"/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7550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240E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50D1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13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91AA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91AA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4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43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am@renew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2227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Doddridge County Elementary School</vt:lpstr>
    </vt:vector>
  </TitlesOfParts>
  <Company>HP</Company>
  <LinksUpToDate>false</LinksUpToDate>
  <CharactersWithSpaces>2701</CharactersWithSpaces>
  <SharedDoc>false</SharedDoc>
  <HLinks>
    <vt:vector size="6" baseType="variant">
      <vt:variant>
        <vt:i4>5636156</vt:i4>
      </vt:variant>
      <vt:variant>
        <vt:i4>0</vt:i4>
      </vt:variant>
      <vt:variant>
        <vt:i4>0</vt:i4>
      </vt:variant>
      <vt:variant>
        <vt:i4>5</vt:i4>
      </vt:variant>
      <vt:variant>
        <vt:lpwstr>mailto:acheeseman@k12.wv.us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Doddridge County Elementary School</dc:title>
  <dc:subject/>
  <dc:creator>DCES</dc:creator>
  <cp:keywords/>
  <dc:description/>
  <cp:lastModifiedBy>Adam Cheeseman</cp:lastModifiedBy>
  <cp:revision>3</cp:revision>
  <cp:lastPrinted>2023-05-18T14:34:00Z</cp:lastPrinted>
  <dcterms:created xsi:type="dcterms:W3CDTF">2024-10-02T12:26:00Z</dcterms:created>
  <dcterms:modified xsi:type="dcterms:W3CDTF">2024-10-02T12:29:00Z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62db1554376ac74ee6ffe7ffc03a5ce37293b0d745eb0a3709873d4d5bc2e77e</vt:lpwstr>
  </property>
</Properties>
</file>